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160" w:after="160"/>
        <w:rPr>
          <w:rFonts w:ascii="Times New Roman" w:hAnsi="Times New Roman"/>
          <w:b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Załącznik Nr 5 do Procedury realizacji praktyki zawodowej na kierunku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0"/>
          <w:szCs w:val="20"/>
          <w:lang w:val="pl-PL" w:eastAsia="pl-PL" w:bidi="ar-SA"/>
        </w:rPr>
        <w:t>Gospodarka Przestrzenna</w:t>
      </w:r>
    </w:p>
    <w:tbl>
      <w:tblPr>
        <w:tblW w:w="907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5056"/>
        <w:gridCol w:w="364"/>
        <w:gridCol w:w="3654"/>
      </w:tblGrid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righ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Kraków, dnia ………….………r.</w:t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Imię i nazwisko studenta(-ki) – numer albumu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Adres stałego miejsca zamieszkania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ind w:firstLine="683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>Gospodarka Przestrzenna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Kierunek studiów / specjalność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Forma, stopień i rok studiów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</w:tr>
      <w:tr>
        <w:trPr>
          <w:trHeight w:val="57" w:hRule="exact"/>
        </w:trPr>
        <w:tc>
          <w:tcPr>
            <w:tcW w:w="5056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</w:tr>
      <w:tr>
        <w:trPr/>
        <w:tc>
          <w:tcPr>
            <w:tcW w:w="5056" w:type="dxa"/>
            <w:tcBorders>
              <w:bottom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5056" w:type="dxa"/>
            <w:tcBorders>
              <w:top w:val="dotted" w:sz="6" w:space="0" w:color="000000"/>
            </w:tcBorders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Rok akademicki ………. / ……….</w:t>
            </w:r>
          </w:p>
        </w:tc>
        <w:tc>
          <w:tcPr>
            <w:tcW w:w="36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  <w:tc>
          <w:tcPr>
            <w:tcW w:w="3654" w:type="dxa"/>
            <w:tcBorders/>
          </w:tcPr>
          <w:p>
            <w:pPr>
              <w:pStyle w:val="Normal"/>
              <w:widowControl w:val="false"/>
              <w:spacing w:before="20" w:after="2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podać nazwę towarzystwa ubezpieczeniowego, sumę ubezpieczenia, numer polisy i okres ubezpieczenia, zawartą na czasie trwania realizowanej praktyki: ......................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>
      <w:pPr>
        <w:pStyle w:val="Nagwek6"/>
        <w:spacing w:lineRule="auto" w:line="240" w:before="0" w:after="120"/>
        <w:jc w:val="center"/>
        <w:rPr>
          <w:rFonts w:ascii="Times New Roman" w:hAnsi="Times New Roman" w:cs="Times New Roman"/>
          <w:b/>
          <w:b/>
          <w:i w:val="false"/>
          <w:i w:val="false"/>
          <w:color w:val="auto"/>
          <w:sz w:val="40"/>
          <w:szCs w:val="40"/>
        </w:rPr>
      </w:pPr>
      <w:r>
        <w:rPr>
          <w:rFonts w:cs="Times New Roman" w:ascii="Times New Roman" w:hAnsi="Times New Roman"/>
          <w:b/>
          <w:i w:val="false"/>
          <w:color w:val="auto"/>
          <w:sz w:val="40"/>
          <w:szCs w:val="40"/>
        </w:rPr>
        <w:t>Plan praktyki zawodowej</w:t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710"/>
        <w:gridCol w:w="6521"/>
        <w:gridCol w:w="1841"/>
      </w:tblGrid>
      <w:tr>
        <w:trPr>
          <w:trHeight w:val="58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i adres Instytucji przyjmującej na praktykę oraz</w:t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załączeniu zaakceptowane Podanie o praktykę zawodową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realizacji</w:t>
              <w:br/>
              <w:t>(data od–do)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360" w:before="24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Uwagi: 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89"/>
        <w:gridCol w:w="852"/>
        <w:gridCol w:w="3931"/>
      </w:tblGrid>
      <w:tr>
        <w:trPr>
          <w:trHeight w:val="794" w:hRule="exact"/>
        </w:trPr>
        <w:tc>
          <w:tcPr>
            <w:tcW w:w="428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31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120" w:after="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289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pl-PL" w:eastAsia="en-US" w:bidi="ar-SA"/>
              </w:rPr>
              <w:t>Podpis Pełnomocnika Dziekana ds. Praktyk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</w:r>
          </w:p>
        </w:tc>
        <w:tc>
          <w:tcPr>
            <w:tcW w:w="3931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eastAsia="Calibri" w:cs="Times New Roman" w:ascii="Times New Roman" w:hAnsi="Times New Roman"/>
                <w:kern w:val="0"/>
                <w:sz w:val="17"/>
                <w:szCs w:val="17"/>
                <w:lang w:val="pl-PL" w:eastAsia="en-US" w:bidi="ar-SA"/>
              </w:rPr>
              <w:t>Podpis Studenta(-ki)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4"/>
          <w:szCs w:val="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589" w:bottom="129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9256723"/>
    </w:sdtPr>
    <w:sdtContent>
      <w:p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 xml:space="preserve">Strona </w:t>
        </w:r>
        <w:r>
          <w:rPr>
            <w:rFonts w:ascii="Times New Roman" w:hAnsi="Times New Roman"/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  <w:rFonts w:ascii="Times New Roman" w:hAnsi="Times New Roman"/>
          </w:rPr>
          <w:instrText> PAGE </w:instrText>
        </w:r>
        <w:r>
          <w:rPr>
            <w:sz w:val="16"/>
            <w:b/>
            <w:szCs w:val="16"/>
            <w:rFonts w:ascii="Times New Roman" w:hAnsi="Times New Roman"/>
          </w:rPr>
          <w:fldChar w:fldCharType="separate"/>
        </w:r>
        <w:r>
          <w:rPr>
            <w:sz w:val="16"/>
            <w:b/>
            <w:szCs w:val="16"/>
            <w:rFonts w:ascii="Times New Roman" w:hAnsi="Times New Roman"/>
          </w:rPr>
          <w:t>1</w:t>
        </w:r>
        <w:r>
          <w:rPr>
            <w:sz w:val="16"/>
            <w:b/>
            <w:szCs w:val="16"/>
            <w:rFonts w:ascii="Times New Roman" w:hAnsi="Times New Roman"/>
          </w:rPr>
          <w:fldChar w:fldCharType="end"/>
        </w:r>
        <w:r>
          <w:rPr>
            <w:rFonts w:ascii="Times New Roman" w:hAnsi="Times New Roman"/>
            <w:sz w:val="16"/>
            <w:szCs w:val="16"/>
          </w:rPr>
          <w:t xml:space="preserve"> z </w:t>
        </w:r>
        <w:r>
          <w:rPr>
            <w:rFonts w:ascii="Times New Roman" w:hAnsi="Times New Roman"/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  <w:rFonts w:ascii="Times New Roman" w:hAnsi="Times New Roman"/>
          </w:rPr>
          <w:instrText> NUMPAGES </w:instrText>
        </w:r>
        <w:r>
          <w:rPr>
            <w:sz w:val="16"/>
            <w:b/>
            <w:szCs w:val="16"/>
            <w:rFonts w:ascii="Times New Roman" w:hAnsi="Times New Roman"/>
          </w:rPr>
          <w:fldChar w:fldCharType="separate"/>
        </w:r>
        <w:r>
          <w:rPr>
            <w:sz w:val="16"/>
            <w:b/>
            <w:szCs w:val="16"/>
            <w:rFonts w:ascii="Times New Roman" w:hAnsi="Times New Roman"/>
          </w:rPr>
          <w:t>1</w:t>
        </w:r>
        <w:r>
          <w:rPr>
            <w:sz w:val="16"/>
            <w:b/>
            <w:szCs w:val="16"/>
            <w:rFonts w:ascii="Times New Roman" w:hAnsi="Times New Roman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2" w:type="dxa"/>
      <w:jc w:val="center"/>
      <w:tblInd w:w="0" w:type="dxa"/>
      <w:tblLayout w:type="fixed"/>
      <w:tblCellMar>
        <w:top w:w="72" w:type="dxa"/>
        <w:left w:w="144" w:type="dxa"/>
        <w:bottom w:w="72" w:type="dxa"/>
        <w:right w:w="144" w:type="dxa"/>
      </w:tblCellMar>
      <w:tblLook w:val="04a0" w:noHBand="0" w:noVBand="1" w:firstColumn="1" w:lastRow="0" w:lastColumn="0" w:firstRow="1"/>
    </w:tblPr>
    <w:tblGrid>
      <w:gridCol w:w="970"/>
      <w:gridCol w:w="6997"/>
      <w:gridCol w:w="1105"/>
    </w:tblGrid>
    <w:tr>
      <w:trPr/>
      <w:tc>
        <w:tcPr>
          <w:tcW w:w="970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/>
            </w:rPr>
          </w:pPr>
          <w:r>
            <w:rPr/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88" w:before="0" w:after="0"/>
            <w:jc w:val="center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sz w:val="26"/>
              <w:szCs w:val="26"/>
            </w:rPr>
            <w:t>Uniwersytet Rolniczy im. H. Kołłątaja w Krakowie</w:t>
          </w:r>
        </w:p>
        <w:p>
          <w:pPr>
            <w:pStyle w:val="Normal"/>
            <w:widowControl w:val="false"/>
            <w:spacing w:lineRule="auto" w:line="288" w:before="0" w:after="0"/>
            <w:jc w:val="center"/>
            <w:rPr>
              <w:rFonts w:ascii="Times New Roman" w:hAnsi="Times New Roman"/>
              <w:b/>
              <w:b/>
              <w:bCs/>
              <w:sz w:val="23"/>
              <w:szCs w:val="23"/>
            </w:rPr>
          </w:pPr>
          <w:r>
            <w:rPr>
              <w:rFonts w:ascii="Times New Roman" w:hAnsi="Times New Roman"/>
              <w:b/>
              <w:bCs/>
              <w:sz w:val="23"/>
              <w:szCs w:val="23"/>
            </w:rPr>
            <w:t>Wydział Inżynierii Środowiska i Geodezji</w:t>
          </w:r>
        </w:p>
        <w:p>
          <w:pPr>
            <w:pStyle w:val="Normal"/>
            <w:widowControl w:val="false"/>
            <w:spacing w:lineRule="auto" w:line="288" w:before="0" w:after="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/>
            </w:rPr>
          </w:pPr>
          <w:r>
            <w:rPr/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160"/>
  <w:defaultTabStop w:val="708"/>
  <w:mailMerge>
    <w:mainDocumentType w:val="formLetters"/>
    <w:dataType w:val="textFile"/>
    <w:query w:val="SELECT * FROM Adresywwr.dbo.data-1613497833614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560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b52831"/>
    <w:pPr>
      <w:keepNext w:val="true"/>
      <w:spacing w:lineRule="auto" w:line="240" w:before="0" w:after="0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b948a7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sid w:val="00b52831"/>
    <w:rPr>
      <w:rFonts w:ascii="Times New Roman" w:hAnsi="Times New Roman" w:eastAsia="Times New Roman" w:cs="Times New Roman"/>
      <w:b/>
      <w:sz w:val="28"/>
      <w:szCs w:val="20"/>
    </w:rPr>
  </w:style>
  <w:style w:type="character" w:styleId="TekstdymkaZnak" w:customStyle="1">
    <w:name w:val="Tekst dymka Znak"/>
    <w:link w:val="Tekstdymka"/>
    <w:uiPriority w:val="99"/>
    <w:semiHidden/>
    <w:qFormat/>
    <w:rsid w:val="00db40f0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894df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94df4"/>
    <w:rPr/>
  </w:style>
  <w:style w:type="character" w:styleId="TematkomentarzaZnak" w:customStyle="1">
    <w:name w:val="Temat komentarza Znak"/>
    <w:link w:val="Tematkomentarza"/>
    <w:uiPriority w:val="99"/>
    <w:semiHidden/>
    <w:qFormat/>
    <w:rsid w:val="00894df4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b6cd5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b6cd5"/>
    <w:rPr>
      <w:sz w:val="22"/>
      <w:szCs w:val="22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b948a7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d73c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b40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94df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94df4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5b6c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b6c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887876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4241-6AED-437C-A125-56CE6FC6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LibreOffice/7.0.2.2$Linux_X86_64 LibreOffice_project/00$Build-2</Application>
  <Pages>1</Pages>
  <Words>122</Words>
  <Characters>1433</Characters>
  <CharactersWithSpaces>1526</CharactersWithSpaces>
  <Paragraphs>30</Paragraphs>
  <Company>GEOMEDIA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2021-02-22T20:56:00Z</dcterms:created>
  <dc:creator>Marot</dc:creator>
  <dc:description/>
  <dc:language>pl-PL</dc:language>
  <cp:lastModifiedBy/>
  <cp:lastPrinted>2016-07-12T11:50:00Z</cp:lastPrinted>
  <dcterms:modified xsi:type="dcterms:W3CDTF">2021-04-11T21:43:38Z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